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E254" w14:textId="49B6661A" w:rsidR="008553DE" w:rsidRPr="007A56D3" w:rsidRDefault="008553DE" w:rsidP="008553DE">
      <w:pPr>
        <w:jc w:val="center"/>
        <w:textAlignment w:val="center"/>
        <w:rPr>
          <w:rFonts w:ascii="Times New Roman" w:hAnsi="Times New Roman" w:cs="Times New Roman"/>
          <w:b/>
          <w:bCs/>
          <w:color w:val="000000"/>
          <w:sz w:val="27"/>
          <w:szCs w:val="27"/>
          <w:lang w:val="en"/>
        </w:rPr>
      </w:pPr>
      <w:r w:rsidRPr="007A56D3">
        <w:rPr>
          <w:rFonts w:ascii="Times New Roman" w:hAnsi="Times New Roman" w:cs="Times New Roman"/>
          <w:b/>
          <w:bCs/>
          <w:color w:val="000000"/>
          <w:sz w:val="27"/>
          <w:szCs w:val="27"/>
          <w:lang w:val="en"/>
        </w:rPr>
        <w:t xml:space="preserve">SEARCHING FOR </w:t>
      </w:r>
      <w:r w:rsidR="0055011A">
        <w:rPr>
          <w:rFonts w:ascii="Times New Roman" w:hAnsi="Times New Roman" w:cs="Times New Roman"/>
          <w:b/>
          <w:bCs/>
          <w:color w:val="000000"/>
          <w:sz w:val="27"/>
          <w:szCs w:val="27"/>
          <w:lang w:val="en"/>
        </w:rPr>
        <w:t>OB/GYN</w:t>
      </w:r>
      <w:r w:rsidR="006A16B4" w:rsidRPr="007A56D3">
        <w:rPr>
          <w:rFonts w:ascii="Times New Roman" w:hAnsi="Times New Roman" w:cs="Times New Roman"/>
          <w:b/>
          <w:bCs/>
          <w:color w:val="000000"/>
          <w:sz w:val="27"/>
          <w:szCs w:val="27"/>
          <w:lang w:val="en"/>
        </w:rPr>
        <w:t xml:space="preserve"> </w:t>
      </w:r>
      <w:r w:rsidRPr="007A56D3">
        <w:rPr>
          <w:rFonts w:ascii="Times New Roman" w:hAnsi="Times New Roman" w:cs="Times New Roman"/>
          <w:b/>
          <w:bCs/>
          <w:color w:val="000000"/>
          <w:sz w:val="27"/>
          <w:szCs w:val="27"/>
          <w:lang w:val="en"/>
        </w:rPr>
        <w:t xml:space="preserve">PHYSICIAN ASSITANTS/NURSE PRACTITIONERS  </w:t>
      </w:r>
    </w:p>
    <w:p w14:paraId="0E1480C4" w14:textId="77777777" w:rsidR="008553DE" w:rsidRPr="006A16B4" w:rsidRDefault="008553DE" w:rsidP="008553DE">
      <w:pPr>
        <w:pStyle w:val="Default"/>
        <w:rPr>
          <w:sz w:val="20"/>
          <w:szCs w:val="20"/>
          <w:u w:val="single"/>
        </w:rPr>
      </w:pPr>
    </w:p>
    <w:p w14:paraId="439CA749" w14:textId="77777777" w:rsidR="008553DE" w:rsidRPr="005A0A5C" w:rsidRDefault="008553DE" w:rsidP="008553DE">
      <w:pPr>
        <w:pStyle w:val="Default"/>
        <w:rPr>
          <w:rFonts w:ascii="Times New Roman" w:hAnsi="Times New Roman" w:cs="Times New Roman"/>
          <w:sz w:val="28"/>
          <w:szCs w:val="28"/>
          <w:lang w:val="en"/>
        </w:rPr>
      </w:pPr>
      <w:r w:rsidRPr="005A0A5C">
        <w:rPr>
          <w:rFonts w:ascii="Times New Roman" w:hAnsi="Times New Roman" w:cs="Times New Roman"/>
          <w:sz w:val="28"/>
          <w:szCs w:val="28"/>
          <w:lang w:val="en"/>
        </w:rPr>
        <w:t>Scripps Clinic Medical Group (SCMG) is a multi-specialty group with just over 1000 physicians and advanced practice clinicians serving San Diego and the surrounding region. Established more than 50 years ago, it is recognized as one of the premier medical groups in the country and boasts an excellent reputation in over 60 medical and surgical specialties.</w:t>
      </w:r>
    </w:p>
    <w:p w14:paraId="6BCA6B51" w14:textId="77777777" w:rsidR="008553DE" w:rsidRPr="005A0A5C" w:rsidRDefault="008553DE" w:rsidP="008553DE">
      <w:pPr>
        <w:jc w:val="center"/>
        <w:textAlignment w:val="center"/>
        <w:rPr>
          <w:rFonts w:ascii="Times New Roman" w:hAnsi="Times New Roman" w:cs="Times New Roman"/>
          <w:color w:val="000000"/>
          <w:sz w:val="28"/>
          <w:szCs w:val="28"/>
          <w:lang w:val="en"/>
        </w:rPr>
      </w:pPr>
    </w:p>
    <w:p w14:paraId="4F83ED6C" w14:textId="77777777" w:rsidR="008553DE" w:rsidRPr="005A0A5C" w:rsidRDefault="008553DE" w:rsidP="008553DE">
      <w:pPr>
        <w:textAlignment w:val="center"/>
        <w:rPr>
          <w:rFonts w:ascii="Times New Roman" w:hAnsi="Times New Roman" w:cs="Times New Roman"/>
          <w:color w:val="000000"/>
          <w:sz w:val="28"/>
          <w:szCs w:val="28"/>
          <w:lang w:val="en"/>
        </w:rPr>
      </w:pPr>
      <w:r w:rsidRPr="005A0A5C">
        <w:rPr>
          <w:rFonts w:ascii="Times New Roman" w:hAnsi="Times New Roman" w:cs="Times New Roman"/>
          <w:color w:val="000000"/>
          <w:sz w:val="28"/>
          <w:szCs w:val="28"/>
          <w:u w:val="single"/>
          <w:lang w:val="en"/>
        </w:rPr>
        <w:t xml:space="preserve">General Description </w:t>
      </w:r>
    </w:p>
    <w:p w14:paraId="395D005C" w14:textId="5B22333C" w:rsidR="008553DE" w:rsidRPr="005A0A5C" w:rsidRDefault="006176C6" w:rsidP="008553DE">
      <w:pPr>
        <w:textAlignment w:val="center"/>
        <w:rPr>
          <w:rFonts w:ascii="Times New Roman" w:hAnsi="Times New Roman" w:cs="Times New Roman"/>
          <w:color w:val="000000"/>
          <w:sz w:val="28"/>
          <w:szCs w:val="28"/>
          <w:lang w:val="en"/>
        </w:rPr>
      </w:pPr>
      <w:r w:rsidRPr="005A0A5C">
        <w:rPr>
          <w:rFonts w:ascii="Times New Roman" w:hAnsi="Times New Roman" w:cs="Times New Roman"/>
          <w:color w:val="000000"/>
          <w:sz w:val="28"/>
          <w:szCs w:val="28"/>
          <w:lang w:val="en"/>
        </w:rPr>
        <w:t>This position reports to and is supervised by the OB/GYN physicians and provides clinical support to their practices.</w:t>
      </w:r>
    </w:p>
    <w:p w14:paraId="7FE7E6EF" w14:textId="77777777" w:rsidR="008553DE" w:rsidRPr="005A0A5C" w:rsidRDefault="008553DE" w:rsidP="008553DE">
      <w:pPr>
        <w:textAlignment w:val="center"/>
        <w:rPr>
          <w:rFonts w:ascii="Times New Roman" w:hAnsi="Times New Roman" w:cs="Times New Roman"/>
          <w:color w:val="000000"/>
          <w:sz w:val="28"/>
          <w:szCs w:val="28"/>
          <w:lang w:val="en"/>
        </w:rPr>
      </w:pPr>
    </w:p>
    <w:p w14:paraId="1725675D" w14:textId="77777777" w:rsidR="008553DE" w:rsidRPr="005A0A5C" w:rsidRDefault="008553DE" w:rsidP="008553DE">
      <w:pPr>
        <w:textAlignment w:val="center"/>
        <w:rPr>
          <w:rFonts w:ascii="Times New Roman" w:hAnsi="Times New Roman" w:cs="Times New Roman"/>
          <w:color w:val="000000"/>
          <w:sz w:val="28"/>
          <w:szCs w:val="28"/>
          <w:lang w:val="en"/>
        </w:rPr>
      </w:pPr>
      <w:r w:rsidRPr="005A0A5C">
        <w:rPr>
          <w:rFonts w:ascii="Times New Roman" w:hAnsi="Times New Roman" w:cs="Times New Roman"/>
          <w:color w:val="000000"/>
          <w:sz w:val="28"/>
          <w:szCs w:val="28"/>
          <w:u w:val="single"/>
          <w:lang w:val="en"/>
        </w:rPr>
        <w:t>Key Responsibilities</w:t>
      </w:r>
    </w:p>
    <w:p w14:paraId="48AB6C04" w14:textId="0BA54EC7" w:rsidR="006176C6" w:rsidRPr="005A0A5C" w:rsidRDefault="006176C6" w:rsidP="006176C6">
      <w:pPr>
        <w:numPr>
          <w:ilvl w:val="0"/>
          <w:numId w:val="4"/>
        </w:numPr>
        <w:rPr>
          <w:rFonts w:ascii="Times New Roman" w:hAnsi="Times New Roman" w:cs="Times New Roman"/>
          <w:sz w:val="28"/>
          <w:szCs w:val="28"/>
        </w:rPr>
      </w:pPr>
      <w:r w:rsidRPr="005A0A5C">
        <w:rPr>
          <w:rFonts w:ascii="Times New Roman" w:hAnsi="Times New Roman" w:cs="Times New Roman"/>
          <w:sz w:val="28"/>
          <w:szCs w:val="28"/>
        </w:rPr>
        <w:t>Adherence to Scripps Clinic and SCMGs mission, values, policies, and procedures</w:t>
      </w:r>
    </w:p>
    <w:p w14:paraId="735BAD57" w14:textId="77777777" w:rsidR="006176C6" w:rsidRPr="005A0A5C" w:rsidRDefault="006176C6" w:rsidP="006176C6">
      <w:pPr>
        <w:numPr>
          <w:ilvl w:val="0"/>
          <w:numId w:val="4"/>
        </w:numPr>
        <w:rPr>
          <w:rFonts w:ascii="Times New Roman" w:hAnsi="Times New Roman" w:cs="Times New Roman"/>
          <w:sz w:val="28"/>
          <w:szCs w:val="28"/>
        </w:rPr>
      </w:pPr>
      <w:r w:rsidRPr="005A0A5C">
        <w:rPr>
          <w:rFonts w:ascii="Times New Roman" w:hAnsi="Times New Roman" w:cs="Times New Roman"/>
          <w:sz w:val="28"/>
          <w:szCs w:val="28"/>
        </w:rPr>
        <w:t xml:space="preserve">In depth clinical ability to evaluate, diagnose and treat OB/GYN patients: </w:t>
      </w:r>
    </w:p>
    <w:p w14:paraId="1F15E548" w14:textId="77777777" w:rsidR="006176C6" w:rsidRPr="005A0A5C" w:rsidRDefault="006176C6" w:rsidP="006176C6">
      <w:pPr>
        <w:ind w:left="360"/>
        <w:rPr>
          <w:rFonts w:ascii="Times New Roman" w:hAnsi="Times New Roman" w:cs="Times New Roman"/>
          <w:sz w:val="28"/>
          <w:szCs w:val="28"/>
        </w:rPr>
      </w:pPr>
    </w:p>
    <w:p w14:paraId="2609CC9B" w14:textId="77777777" w:rsidR="006176C6" w:rsidRPr="005A0A5C" w:rsidRDefault="006176C6" w:rsidP="006176C6">
      <w:pPr>
        <w:numPr>
          <w:ilvl w:val="0"/>
          <w:numId w:val="4"/>
        </w:numPr>
        <w:ind w:firstLine="720"/>
        <w:rPr>
          <w:rFonts w:ascii="Times New Roman" w:hAnsi="Times New Roman" w:cs="Times New Roman"/>
          <w:sz w:val="28"/>
          <w:szCs w:val="28"/>
        </w:rPr>
      </w:pPr>
      <w:r w:rsidRPr="005A0A5C">
        <w:rPr>
          <w:rFonts w:ascii="Times New Roman" w:hAnsi="Times New Roman" w:cs="Times New Roman"/>
          <w:sz w:val="28"/>
          <w:szCs w:val="28"/>
        </w:rPr>
        <w:t xml:space="preserve">Counsel patients </w:t>
      </w:r>
    </w:p>
    <w:p w14:paraId="60FB1ACB" w14:textId="77777777" w:rsidR="006176C6" w:rsidRPr="005A0A5C" w:rsidRDefault="006176C6" w:rsidP="006176C6">
      <w:pPr>
        <w:numPr>
          <w:ilvl w:val="0"/>
          <w:numId w:val="4"/>
        </w:numPr>
        <w:ind w:firstLine="720"/>
        <w:rPr>
          <w:rFonts w:ascii="Times New Roman" w:hAnsi="Times New Roman" w:cs="Times New Roman"/>
          <w:sz w:val="28"/>
          <w:szCs w:val="28"/>
        </w:rPr>
      </w:pPr>
      <w:r w:rsidRPr="005A0A5C">
        <w:rPr>
          <w:rFonts w:ascii="Times New Roman" w:hAnsi="Times New Roman" w:cs="Times New Roman"/>
          <w:sz w:val="28"/>
          <w:szCs w:val="28"/>
        </w:rPr>
        <w:t>Prescribe appropriate medications and ordering diagnostic work</w:t>
      </w:r>
    </w:p>
    <w:p w14:paraId="1C3FB856" w14:textId="77777777" w:rsidR="006176C6" w:rsidRPr="005A0A5C" w:rsidRDefault="006176C6" w:rsidP="006176C6">
      <w:pPr>
        <w:numPr>
          <w:ilvl w:val="0"/>
          <w:numId w:val="4"/>
        </w:numPr>
        <w:autoSpaceDE w:val="0"/>
        <w:autoSpaceDN w:val="0"/>
        <w:adjustRightInd w:val="0"/>
        <w:ind w:firstLine="720"/>
        <w:rPr>
          <w:rFonts w:ascii="Times New Roman" w:hAnsi="Times New Roman" w:cs="Times New Roman"/>
          <w:sz w:val="28"/>
          <w:szCs w:val="28"/>
        </w:rPr>
      </w:pPr>
      <w:r w:rsidRPr="005A0A5C">
        <w:rPr>
          <w:rFonts w:ascii="Times New Roman" w:hAnsi="Times New Roman" w:cs="Times New Roman"/>
          <w:sz w:val="28"/>
          <w:szCs w:val="28"/>
        </w:rPr>
        <w:t>Perform history and physical</w:t>
      </w:r>
    </w:p>
    <w:p w14:paraId="538F85DF" w14:textId="77777777" w:rsidR="006176C6" w:rsidRPr="005A0A5C" w:rsidRDefault="006176C6" w:rsidP="006176C6">
      <w:pPr>
        <w:numPr>
          <w:ilvl w:val="0"/>
          <w:numId w:val="4"/>
        </w:numPr>
        <w:autoSpaceDE w:val="0"/>
        <w:autoSpaceDN w:val="0"/>
        <w:adjustRightInd w:val="0"/>
        <w:ind w:firstLine="720"/>
        <w:rPr>
          <w:rFonts w:ascii="Times New Roman" w:hAnsi="Times New Roman" w:cs="Times New Roman"/>
          <w:sz w:val="28"/>
          <w:szCs w:val="28"/>
        </w:rPr>
      </w:pPr>
      <w:r w:rsidRPr="005A0A5C">
        <w:rPr>
          <w:rFonts w:ascii="Times New Roman" w:hAnsi="Times New Roman" w:cs="Times New Roman"/>
          <w:sz w:val="28"/>
          <w:szCs w:val="28"/>
        </w:rPr>
        <w:t xml:space="preserve">Interpret labs and diagnostic work up </w:t>
      </w:r>
    </w:p>
    <w:p w14:paraId="440F928E" w14:textId="77777777" w:rsidR="006176C6" w:rsidRPr="005A0A5C" w:rsidRDefault="006176C6" w:rsidP="006176C6">
      <w:pPr>
        <w:numPr>
          <w:ilvl w:val="0"/>
          <w:numId w:val="4"/>
        </w:numPr>
        <w:autoSpaceDE w:val="0"/>
        <w:autoSpaceDN w:val="0"/>
        <w:adjustRightInd w:val="0"/>
        <w:ind w:firstLine="720"/>
        <w:rPr>
          <w:rFonts w:ascii="Times New Roman" w:hAnsi="Times New Roman" w:cs="Times New Roman"/>
          <w:sz w:val="28"/>
          <w:szCs w:val="28"/>
        </w:rPr>
      </w:pPr>
      <w:r w:rsidRPr="005A0A5C">
        <w:rPr>
          <w:rFonts w:ascii="Times New Roman" w:hAnsi="Times New Roman" w:cs="Times New Roman"/>
          <w:sz w:val="28"/>
          <w:szCs w:val="28"/>
        </w:rPr>
        <w:t>Prescribe diet and exercise</w:t>
      </w:r>
    </w:p>
    <w:p w14:paraId="2476238F" w14:textId="77777777" w:rsidR="006176C6" w:rsidRPr="005A0A5C" w:rsidRDefault="006176C6" w:rsidP="006176C6">
      <w:pPr>
        <w:numPr>
          <w:ilvl w:val="0"/>
          <w:numId w:val="4"/>
        </w:numPr>
        <w:autoSpaceDE w:val="0"/>
        <w:autoSpaceDN w:val="0"/>
        <w:adjustRightInd w:val="0"/>
        <w:ind w:firstLine="720"/>
        <w:rPr>
          <w:rFonts w:ascii="Times New Roman" w:hAnsi="Times New Roman" w:cs="Times New Roman"/>
          <w:sz w:val="28"/>
          <w:szCs w:val="28"/>
        </w:rPr>
      </w:pPr>
      <w:r w:rsidRPr="005A0A5C">
        <w:rPr>
          <w:rFonts w:ascii="Times New Roman" w:hAnsi="Times New Roman" w:cs="Times New Roman"/>
          <w:sz w:val="28"/>
          <w:szCs w:val="28"/>
        </w:rPr>
        <w:t xml:space="preserve">Follow patients before, during, and after surgeries, deliveries       </w:t>
      </w:r>
    </w:p>
    <w:p w14:paraId="633EF3D9" w14:textId="77777777" w:rsidR="006176C6" w:rsidRPr="005A0A5C" w:rsidRDefault="006176C6" w:rsidP="006176C6">
      <w:pPr>
        <w:autoSpaceDE w:val="0"/>
        <w:autoSpaceDN w:val="0"/>
        <w:adjustRightInd w:val="0"/>
        <w:ind w:left="1440"/>
        <w:rPr>
          <w:rFonts w:ascii="Times New Roman" w:hAnsi="Times New Roman" w:cs="Times New Roman"/>
          <w:sz w:val="28"/>
          <w:szCs w:val="28"/>
        </w:rPr>
      </w:pPr>
      <w:r w:rsidRPr="005A0A5C">
        <w:rPr>
          <w:rFonts w:ascii="Times New Roman" w:hAnsi="Times New Roman" w:cs="Times New Roman"/>
          <w:sz w:val="28"/>
          <w:szCs w:val="28"/>
        </w:rPr>
        <w:t xml:space="preserve">           and other treatments</w:t>
      </w:r>
    </w:p>
    <w:p w14:paraId="011DAFF1" w14:textId="77777777" w:rsidR="006176C6" w:rsidRPr="005A0A5C" w:rsidRDefault="006176C6" w:rsidP="006176C6">
      <w:pPr>
        <w:rPr>
          <w:rFonts w:ascii="Times New Roman" w:hAnsi="Times New Roman" w:cs="Times New Roman"/>
          <w:sz w:val="28"/>
          <w:szCs w:val="28"/>
        </w:rPr>
      </w:pPr>
    </w:p>
    <w:p w14:paraId="6AF35770" w14:textId="77777777" w:rsidR="006176C6" w:rsidRPr="005A0A5C" w:rsidRDefault="006176C6" w:rsidP="006176C6">
      <w:pPr>
        <w:numPr>
          <w:ilvl w:val="0"/>
          <w:numId w:val="4"/>
        </w:numPr>
        <w:rPr>
          <w:rFonts w:ascii="Times New Roman" w:hAnsi="Times New Roman" w:cs="Times New Roman"/>
          <w:sz w:val="28"/>
          <w:szCs w:val="28"/>
        </w:rPr>
      </w:pPr>
      <w:r w:rsidRPr="005A0A5C">
        <w:rPr>
          <w:rFonts w:ascii="Times New Roman" w:hAnsi="Times New Roman" w:cs="Times New Roman"/>
          <w:sz w:val="28"/>
          <w:szCs w:val="28"/>
        </w:rPr>
        <w:t>Handle patient triage during Monday through Friday, 8am-5pm</w:t>
      </w:r>
    </w:p>
    <w:p w14:paraId="51694F75" w14:textId="501A2022" w:rsidR="006A16B4" w:rsidRPr="005A0A5C" w:rsidRDefault="006A16B4" w:rsidP="008553DE">
      <w:pPr>
        <w:textAlignment w:val="center"/>
        <w:rPr>
          <w:rFonts w:ascii="Times New Roman" w:eastAsia="Times New Roman" w:hAnsi="Times New Roman" w:cs="Times New Roman"/>
          <w:color w:val="000000"/>
          <w:sz w:val="28"/>
          <w:szCs w:val="28"/>
          <w:lang w:val="en"/>
        </w:rPr>
      </w:pPr>
    </w:p>
    <w:p w14:paraId="14308D4B" w14:textId="77777777" w:rsidR="008553DE" w:rsidRPr="005A0A5C" w:rsidRDefault="008553DE" w:rsidP="008553DE">
      <w:pPr>
        <w:textAlignment w:val="center"/>
        <w:rPr>
          <w:rFonts w:ascii="Times New Roman" w:hAnsi="Times New Roman" w:cs="Times New Roman"/>
          <w:color w:val="000000"/>
          <w:sz w:val="28"/>
          <w:szCs w:val="28"/>
          <w:u w:val="single"/>
          <w:lang w:val="en"/>
        </w:rPr>
      </w:pPr>
      <w:r w:rsidRPr="005A0A5C">
        <w:rPr>
          <w:rFonts w:ascii="Times New Roman" w:hAnsi="Times New Roman" w:cs="Times New Roman"/>
          <w:color w:val="000000"/>
          <w:sz w:val="28"/>
          <w:szCs w:val="28"/>
          <w:u w:val="single"/>
          <w:lang w:val="en"/>
        </w:rPr>
        <w:t>Skills/ Experience</w:t>
      </w:r>
    </w:p>
    <w:p w14:paraId="54BDEC15"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Knowledge of professional fee billing and reimbursement methodologies</w:t>
      </w:r>
    </w:p>
    <w:p w14:paraId="1516D40C"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Demonstrated skill in handling sensitive and confidential information</w:t>
      </w:r>
    </w:p>
    <w:p w14:paraId="27D191D9"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Ability to interact with and gain confidence of physicians and staff</w:t>
      </w:r>
    </w:p>
    <w:p w14:paraId="2DD5023B"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Desire to help people</w:t>
      </w:r>
    </w:p>
    <w:p w14:paraId="5FC36773"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Excellent oral and written communication skills</w:t>
      </w:r>
    </w:p>
    <w:p w14:paraId="666494B2"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Ability to work successfully in a multi-priority environment</w:t>
      </w:r>
    </w:p>
    <w:p w14:paraId="3BA95C69"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Positive, cooperative and professional demeanor</w:t>
      </w:r>
    </w:p>
    <w:p w14:paraId="6B4B09A0"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Current California nurse practitioner and furnishing license</w:t>
      </w:r>
    </w:p>
    <w:p w14:paraId="38BD2507"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lastRenderedPageBreak/>
        <w:t>Excellent skills in Microsoft office software</w:t>
      </w:r>
    </w:p>
    <w:p w14:paraId="4B425895"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Demonstrated skill in electronic medical records (Epic)</w:t>
      </w:r>
    </w:p>
    <w:p w14:paraId="58062EE4"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Active NP, PA or CNM license to practice medicine within the state of California</w:t>
      </w:r>
    </w:p>
    <w:p w14:paraId="0041C550"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 xml:space="preserve">&gt;1 year of clinical APC experience. </w:t>
      </w:r>
    </w:p>
    <w:p w14:paraId="763B316D"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 xml:space="preserve">Furnishing license and DEA (NP &amp; CNM only) </w:t>
      </w:r>
    </w:p>
    <w:p w14:paraId="57E4189C" w14:textId="77777777" w:rsidR="006176C6" w:rsidRPr="005A0A5C" w:rsidRDefault="006176C6" w:rsidP="006176C6">
      <w:pPr>
        <w:numPr>
          <w:ilvl w:val="0"/>
          <w:numId w:val="5"/>
        </w:numPr>
        <w:rPr>
          <w:rFonts w:ascii="Times New Roman" w:hAnsi="Times New Roman" w:cs="Times New Roman"/>
          <w:sz w:val="28"/>
          <w:szCs w:val="28"/>
        </w:rPr>
      </w:pPr>
      <w:r w:rsidRPr="005A0A5C">
        <w:rPr>
          <w:rFonts w:ascii="Times New Roman" w:hAnsi="Times New Roman" w:cs="Times New Roman"/>
          <w:sz w:val="28"/>
          <w:szCs w:val="28"/>
        </w:rPr>
        <w:t>DEA and completed controlled substance course (PA only)</w:t>
      </w:r>
    </w:p>
    <w:p w14:paraId="0A96D8C2" w14:textId="77777777" w:rsidR="006176C6" w:rsidRPr="005A0A5C" w:rsidRDefault="006176C6" w:rsidP="006176C6">
      <w:pPr>
        <w:ind w:left="720"/>
        <w:rPr>
          <w:rFonts w:ascii="Times New Roman" w:hAnsi="Times New Roman" w:cs="Times New Roman"/>
          <w:sz w:val="28"/>
          <w:szCs w:val="28"/>
        </w:rPr>
      </w:pPr>
    </w:p>
    <w:p w14:paraId="759EF19F" w14:textId="77777777" w:rsidR="008553DE" w:rsidRPr="005A0A5C" w:rsidRDefault="008553DE" w:rsidP="008553DE">
      <w:pPr>
        <w:textAlignment w:val="center"/>
        <w:rPr>
          <w:rFonts w:ascii="Times New Roman" w:hAnsi="Times New Roman" w:cs="Times New Roman"/>
          <w:color w:val="000000"/>
          <w:sz w:val="28"/>
          <w:szCs w:val="28"/>
          <w:u w:val="single"/>
          <w:lang w:val="en"/>
        </w:rPr>
      </w:pPr>
      <w:r w:rsidRPr="005A0A5C">
        <w:rPr>
          <w:rFonts w:ascii="Times New Roman" w:hAnsi="Times New Roman" w:cs="Times New Roman"/>
          <w:color w:val="000000"/>
          <w:sz w:val="28"/>
          <w:szCs w:val="28"/>
          <w:u w:val="single"/>
          <w:lang w:val="en"/>
        </w:rPr>
        <w:t xml:space="preserve">Benefits </w:t>
      </w:r>
    </w:p>
    <w:p w14:paraId="6DA85712" w14:textId="77777777" w:rsidR="008553DE" w:rsidRPr="005A0A5C"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8"/>
          <w:szCs w:val="28"/>
          <w:lang w:val="en"/>
        </w:rPr>
      </w:pPr>
      <w:r w:rsidRPr="005A0A5C">
        <w:rPr>
          <w:rFonts w:ascii="Times New Roman" w:eastAsia="Times New Roman" w:hAnsi="Times New Roman" w:cs="Times New Roman"/>
          <w:color w:val="000000"/>
          <w:sz w:val="28"/>
          <w:szCs w:val="28"/>
          <w:lang w:val="en"/>
        </w:rPr>
        <w:t>Competitive benefits (health, dental, life insurance, LTD) package including 401(k) Plan, discretionary bonuses and many voluntary benefits.</w:t>
      </w:r>
    </w:p>
    <w:p w14:paraId="6E21468C" w14:textId="77777777" w:rsidR="008553DE" w:rsidRPr="005A0A5C"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8"/>
          <w:szCs w:val="28"/>
          <w:lang w:val="en"/>
        </w:rPr>
      </w:pPr>
      <w:r w:rsidRPr="005A0A5C">
        <w:rPr>
          <w:rFonts w:ascii="Times New Roman" w:eastAsia="Times New Roman" w:hAnsi="Times New Roman" w:cs="Times New Roman"/>
          <w:color w:val="000000"/>
          <w:sz w:val="28"/>
          <w:szCs w:val="28"/>
          <w:lang w:val="en"/>
        </w:rPr>
        <w:t>CME and Licensure Allowance.</w:t>
      </w:r>
    </w:p>
    <w:p w14:paraId="0D9C5030" w14:textId="77777777" w:rsidR="008553DE" w:rsidRPr="005A0A5C"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8"/>
          <w:szCs w:val="28"/>
          <w:lang w:val="en"/>
        </w:rPr>
      </w:pPr>
      <w:r w:rsidRPr="005A0A5C">
        <w:rPr>
          <w:rFonts w:ascii="Times New Roman" w:eastAsia="Times New Roman" w:hAnsi="Times New Roman" w:cs="Times New Roman"/>
          <w:color w:val="000000"/>
          <w:sz w:val="28"/>
          <w:szCs w:val="28"/>
          <w:lang w:val="en"/>
        </w:rPr>
        <w:t xml:space="preserve">Scheduled to work 46 weeks in a calendar year. </w:t>
      </w:r>
    </w:p>
    <w:p w14:paraId="40BD077F" w14:textId="77777777" w:rsidR="008553DE" w:rsidRPr="005A0A5C"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8"/>
          <w:szCs w:val="28"/>
          <w:lang w:val="en"/>
        </w:rPr>
      </w:pPr>
      <w:r w:rsidRPr="005A0A5C">
        <w:rPr>
          <w:rFonts w:ascii="Times New Roman" w:eastAsia="Times New Roman" w:hAnsi="Times New Roman" w:cs="Times New Roman"/>
          <w:color w:val="000000"/>
          <w:sz w:val="28"/>
          <w:szCs w:val="28"/>
          <w:lang w:val="en"/>
        </w:rPr>
        <w:t>EPIC EMR in all hospitals and clinic offices.</w:t>
      </w:r>
    </w:p>
    <w:p w14:paraId="2ED5669C" w14:textId="77777777" w:rsidR="008553DE" w:rsidRPr="005A0A5C"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8"/>
          <w:szCs w:val="28"/>
          <w:lang w:val="en"/>
        </w:rPr>
      </w:pPr>
      <w:r w:rsidRPr="005A0A5C">
        <w:rPr>
          <w:rFonts w:ascii="Times New Roman" w:eastAsia="Times New Roman" w:hAnsi="Times New Roman" w:cs="Times New Roman"/>
          <w:color w:val="000000"/>
          <w:sz w:val="28"/>
          <w:szCs w:val="28"/>
          <w:lang w:val="en"/>
        </w:rPr>
        <w:t>Live and work in beautiful coastal San Diego.</w:t>
      </w:r>
    </w:p>
    <w:p w14:paraId="4BCE2F7C" w14:textId="77777777" w:rsidR="008553DE" w:rsidRPr="005A0A5C" w:rsidRDefault="008553DE" w:rsidP="008553DE">
      <w:pPr>
        <w:pStyle w:val="ListParagraph"/>
        <w:spacing w:before="100" w:beforeAutospacing="1" w:after="100" w:afterAutospacing="1"/>
        <w:ind w:left="360"/>
        <w:textAlignment w:val="center"/>
        <w:rPr>
          <w:rFonts w:ascii="Times New Roman" w:eastAsia="Times New Roman" w:hAnsi="Times New Roman" w:cs="Times New Roman"/>
          <w:color w:val="000000"/>
          <w:sz w:val="28"/>
          <w:szCs w:val="28"/>
          <w:lang w:val="en"/>
        </w:rPr>
      </w:pPr>
    </w:p>
    <w:p w14:paraId="40008675" w14:textId="77777777" w:rsidR="008553DE" w:rsidRPr="005A0A5C" w:rsidRDefault="008553DE" w:rsidP="008553DE">
      <w:pPr>
        <w:textAlignment w:val="center"/>
        <w:rPr>
          <w:rFonts w:ascii="Times New Roman" w:hAnsi="Times New Roman" w:cs="Times New Roman"/>
          <w:color w:val="000000"/>
          <w:sz w:val="28"/>
          <w:szCs w:val="28"/>
          <w:u w:val="single"/>
          <w:lang w:val="en"/>
        </w:rPr>
      </w:pPr>
      <w:r w:rsidRPr="005A0A5C">
        <w:rPr>
          <w:rFonts w:ascii="Times New Roman" w:hAnsi="Times New Roman" w:cs="Times New Roman"/>
          <w:color w:val="000000"/>
          <w:sz w:val="28"/>
          <w:szCs w:val="28"/>
          <w:u w:val="single"/>
          <w:lang w:val="en"/>
        </w:rPr>
        <w:t>Compensation:</w:t>
      </w:r>
    </w:p>
    <w:p w14:paraId="76F1398D" w14:textId="6B3DBCC7" w:rsidR="008553DE" w:rsidRPr="005A0A5C" w:rsidRDefault="008553DE" w:rsidP="008553DE">
      <w:pPr>
        <w:autoSpaceDE w:val="0"/>
        <w:autoSpaceDN w:val="0"/>
        <w:adjustRightInd w:val="0"/>
        <w:rPr>
          <w:rFonts w:ascii="Times New Roman" w:hAnsi="Times New Roman" w:cs="Times New Roman"/>
          <w:color w:val="000000"/>
          <w:sz w:val="28"/>
          <w:szCs w:val="28"/>
          <w:lang w:val="en"/>
        </w:rPr>
      </w:pPr>
      <w:r w:rsidRPr="005A0A5C">
        <w:rPr>
          <w:rFonts w:ascii="Times New Roman" w:hAnsi="Times New Roman" w:cs="Times New Roman"/>
          <w:color w:val="000000"/>
          <w:sz w:val="28"/>
          <w:szCs w:val="28"/>
          <w:lang w:val="en"/>
        </w:rPr>
        <w:t>In compliance with the California Pay Transparency Act, Scripps Clinic Medical Group posts the pay range for our open positions. Please note that actual pay will be</w:t>
      </w:r>
      <w:r w:rsidR="00F31FE0">
        <w:rPr>
          <w:rFonts w:ascii="Times New Roman" w:hAnsi="Times New Roman" w:cs="Times New Roman"/>
          <w:color w:val="000000"/>
          <w:sz w:val="28"/>
          <w:szCs w:val="28"/>
          <w:lang w:val="en"/>
        </w:rPr>
        <w:t xml:space="preserve"> </w:t>
      </w:r>
      <w:r w:rsidRPr="005A0A5C">
        <w:rPr>
          <w:rFonts w:ascii="Times New Roman" w:hAnsi="Times New Roman" w:cs="Times New Roman"/>
          <w:color w:val="000000"/>
          <w:sz w:val="28"/>
          <w:szCs w:val="28"/>
          <w:lang w:val="en"/>
        </w:rPr>
        <w:t>determined based on relevant experience within the pay range. Scripps Clinic Medical</w:t>
      </w:r>
      <w:r w:rsidR="00F31FE0">
        <w:rPr>
          <w:rFonts w:ascii="Times New Roman" w:hAnsi="Times New Roman" w:cs="Times New Roman"/>
          <w:color w:val="000000"/>
          <w:sz w:val="28"/>
          <w:szCs w:val="28"/>
          <w:lang w:val="en"/>
        </w:rPr>
        <w:t xml:space="preserve"> </w:t>
      </w:r>
      <w:r w:rsidRPr="005A0A5C">
        <w:rPr>
          <w:rFonts w:ascii="Times New Roman" w:hAnsi="Times New Roman" w:cs="Times New Roman"/>
          <w:color w:val="000000"/>
          <w:sz w:val="28"/>
          <w:szCs w:val="28"/>
          <w:lang w:val="en"/>
        </w:rPr>
        <w:t xml:space="preserve">Group strives to ensure that our employees receive equal pay for equal work in line with our commitment to being an equal opportunity employer. </w:t>
      </w:r>
      <w:r w:rsidR="00EA1634">
        <w:rPr>
          <w:rFonts w:ascii="Times New Roman" w:hAnsi="Times New Roman" w:cs="Times New Roman"/>
          <w:color w:val="000000"/>
          <w:sz w:val="28"/>
          <w:szCs w:val="28"/>
          <w:lang w:val="en"/>
        </w:rPr>
        <w:t xml:space="preserve">Base salary </w:t>
      </w:r>
      <w:r w:rsidRPr="005A0A5C">
        <w:rPr>
          <w:rFonts w:ascii="Times New Roman" w:hAnsi="Times New Roman" w:cs="Times New Roman"/>
          <w:sz w:val="28"/>
          <w:szCs w:val="28"/>
          <w:lang w:val="en"/>
        </w:rPr>
        <w:t>based on experience</w:t>
      </w:r>
      <w:r w:rsidRPr="005A0A5C">
        <w:rPr>
          <w:rFonts w:ascii="Times New Roman" w:hAnsi="Times New Roman" w:cs="Times New Roman"/>
          <w:b/>
          <w:bCs/>
          <w:color w:val="000000"/>
          <w:sz w:val="28"/>
          <w:szCs w:val="28"/>
          <w:lang w:val="en"/>
        </w:rPr>
        <w:t>:</w:t>
      </w:r>
      <w:r w:rsidRPr="005A0A5C">
        <w:rPr>
          <w:rFonts w:ascii="Times New Roman" w:hAnsi="Times New Roman" w:cs="Times New Roman"/>
          <w:color w:val="000000"/>
          <w:sz w:val="28"/>
          <w:szCs w:val="28"/>
          <w:lang w:val="en"/>
        </w:rPr>
        <w:t xml:space="preserve"> </w:t>
      </w:r>
      <w:r w:rsidRPr="00EA1634">
        <w:rPr>
          <w:rFonts w:ascii="Times New Roman" w:hAnsi="Times New Roman" w:cs="Times New Roman"/>
          <w:color w:val="000000"/>
          <w:sz w:val="28"/>
          <w:szCs w:val="28"/>
          <w:lang w:val="en"/>
        </w:rPr>
        <w:t>$</w:t>
      </w:r>
      <w:r w:rsidR="007A56D3" w:rsidRPr="00EA1634">
        <w:rPr>
          <w:rFonts w:ascii="Times New Roman" w:hAnsi="Times New Roman" w:cs="Times New Roman"/>
          <w:color w:val="000000"/>
          <w:sz w:val="28"/>
          <w:szCs w:val="28"/>
          <w:lang w:val="en"/>
        </w:rPr>
        <w:t>12</w:t>
      </w:r>
      <w:r w:rsidR="00EA1634" w:rsidRPr="00EA1634">
        <w:rPr>
          <w:rFonts w:ascii="Times New Roman" w:hAnsi="Times New Roman" w:cs="Times New Roman"/>
          <w:color w:val="000000"/>
          <w:sz w:val="28"/>
          <w:szCs w:val="28"/>
          <w:lang w:val="en"/>
        </w:rPr>
        <w:t>5,0</w:t>
      </w:r>
      <w:r w:rsidR="00EA1634">
        <w:rPr>
          <w:rFonts w:ascii="Times New Roman" w:hAnsi="Times New Roman" w:cs="Times New Roman"/>
          <w:color w:val="000000"/>
          <w:sz w:val="28"/>
          <w:szCs w:val="28"/>
          <w:lang w:val="en"/>
        </w:rPr>
        <w:t xml:space="preserve">00-$140,000 plus a surplus arrangement. </w:t>
      </w:r>
    </w:p>
    <w:p w14:paraId="1F39BF46" w14:textId="77777777" w:rsidR="008553DE" w:rsidRPr="005A0A5C" w:rsidRDefault="008553DE" w:rsidP="008553DE">
      <w:pPr>
        <w:autoSpaceDE w:val="0"/>
        <w:autoSpaceDN w:val="0"/>
        <w:adjustRightInd w:val="0"/>
        <w:rPr>
          <w:rFonts w:ascii="Times New Roman" w:hAnsi="Times New Roman" w:cs="Times New Roman"/>
          <w:color w:val="FF0000"/>
          <w:sz w:val="28"/>
          <w:szCs w:val="28"/>
          <w:lang w:val="en"/>
        </w:rPr>
      </w:pPr>
    </w:p>
    <w:p w14:paraId="056BAD63" w14:textId="238B43A7" w:rsidR="008553DE" w:rsidRPr="005A0A5C" w:rsidRDefault="008553DE" w:rsidP="008553DE">
      <w:pPr>
        <w:autoSpaceDE w:val="0"/>
        <w:autoSpaceDN w:val="0"/>
        <w:adjustRightInd w:val="0"/>
        <w:rPr>
          <w:rFonts w:ascii="Times New Roman" w:eastAsia="Times New Roman" w:hAnsi="Times New Roman" w:cs="Times New Roman"/>
          <w:b/>
          <w:bCs/>
          <w:color w:val="FF0000"/>
          <w:sz w:val="28"/>
          <w:szCs w:val="28"/>
          <w:u w:val="single"/>
        </w:rPr>
      </w:pPr>
      <w:r w:rsidRPr="005A0A5C">
        <w:rPr>
          <w:rFonts w:ascii="Times New Roman" w:eastAsia="Times New Roman" w:hAnsi="Times New Roman" w:cs="Times New Roman"/>
          <w:b/>
          <w:bCs/>
          <w:color w:val="FF0000"/>
          <w:sz w:val="28"/>
          <w:szCs w:val="28"/>
          <w:u w:val="single"/>
        </w:rPr>
        <w:t xml:space="preserve">FOR CONSIDERATION, PLEASE FORWARD YOUR RESUME TO: </w:t>
      </w:r>
      <w:r w:rsidR="006176C6" w:rsidRPr="005A0A5C">
        <w:rPr>
          <w:rFonts w:ascii="Times New Roman" w:eastAsia="Times New Roman" w:hAnsi="Times New Roman" w:cs="Times New Roman"/>
          <w:b/>
          <w:bCs/>
          <w:color w:val="FF0000"/>
          <w:sz w:val="28"/>
          <w:szCs w:val="28"/>
          <w:u w:val="single"/>
        </w:rPr>
        <w:t>Kacey Conroy</w:t>
      </w:r>
      <w:r w:rsidR="007A56D3" w:rsidRPr="005A0A5C">
        <w:rPr>
          <w:rFonts w:ascii="Times New Roman" w:eastAsia="Times New Roman" w:hAnsi="Times New Roman" w:cs="Times New Roman"/>
          <w:b/>
          <w:bCs/>
          <w:color w:val="FF0000"/>
          <w:sz w:val="28"/>
          <w:szCs w:val="28"/>
          <w:u w:val="single"/>
        </w:rPr>
        <w:t xml:space="preserve"> at </w:t>
      </w:r>
      <w:r w:rsidR="006176C6" w:rsidRPr="005A0A5C">
        <w:rPr>
          <w:rFonts w:ascii="Times New Roman" w:eastAsia="Times New Roman" w:hAnsi="Times New Roman" w:cs="Times New Roman"/>
          <w:b/>
          <w:bCs/>
          <w:color w:val="FF0000"/>
          <w:sz w:val="28"/>
          <w:szCs w:val="28"/>
          <w:u w:val="single"/>
        </w:rPr>
        <w:t>Conroy.Kathryn@scrippshealth.org.</w:t>
      </w:r>
    </w:p>
    <w:p w14:paraId="1E3A2751" w14:textId="7C079DC1" w:rsidR="00D61C14" w:rsidRDefault="00D61C14" w:rsidP="00D61C14">
      <w:r>
        <w:t>A</w:t>
      </w:r>
      <w:r w:rsidRPr="005830FA">
        <w:t xml:space="preserve">ll physician assistants performing procedure functions must have completed an accredited physician assistant training program, passed the Physician Assistant National Certifying Examination (PANCE), have obtained and maintain up to date licensure from the California Physician Assistant Board. </w:t>
      </w:r>
    </w:p>
    <w:p w14:paraId="3803116A" w14:textId="77777777" w:rsidR="00D61C14" w:rsidRDefault="00D61C14" w:rsidP="00D61C14"/>
    <w:p w14:paraId="68BFD1D1" w14:textId="77777777" w:rsidR="00D61C14" w:rsidRDefault="00D61C14" w:rsidP="00D61C14">
      <w:r w:rsidRPr="005830FA">
        <w:t>All nurse practitioners performing standardized procedure functions must have a current California registered nursing license, have completed a Masters or Doctorate in nursing from an approved Nurse Practitioner Program, be certified as a Nurse Practitioner by the California Board of Registered Nursing, have successfully completed and maintained board certification from the AANC or AANP, and maintain up to date nursing licensure and/or accreditation</w:t>
      </w:r>
    </w:p>
    <w:p w14:paraId="605B00CA" w14:textId="77777777" w:rsidR="00D61C14" w:rsidRPr="005A0A5C" w:rsidRDefault="00D61C14">
      <w:pPr>
        <w:rPr>
          <w:rFonts w:ascii="Times New Roman" w:hAnsi="Times New Roman" w:cs="Times New Roman"/>
          <w:sz w:val="28"/>
          <w:szCs w:val="28"/>
        </w:rPr>
      </w:pPr>
    </w:p>
    <w:sectPr w:rsidR="00D61C14" w:rsidRPr="005A0A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9ECE" w14:textId="77777777" w:rsidR="008553DE" w:rsidRDefault="008553DE" w:rsidP="008553DE">
      <w:r>
        <w:separator/>
      </w:r>
    </w:p>
  </w:endnote>
  <w:endnote w:type="continuationSeparator" w:id="0">
    <w:p w14:paraId="19ABFD76" w14:textId="77777777" w:rsidR="008553DE" w:rsidRDefault="008553DE" w:rsidP="0085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F4A0" w14:textId="77777777" w:rsidR="008553DE" w:rsidRDefault="008553DE" w:rsidP="008553DE">
      <w:r>
        <w:separator/>
      </w:r>
    </w:p>
  </w:footnote>
  <w:footnote w:type="continuationSeparator" w:id="0">
    <w:p w14:paraId="20328A37" w14:textId="77777777" w:rsidR="008553DE" w:rsidRDefault="008553DE" w:rsidP="0085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C9FD" w14:textId="77777777" w:rsidR="008553DE" w:rsidRDefault="008553DE" w:rsidP="008553DE">
    <w:pPr>
      <w:pStyle w:val="Header"/>
      <w:jc w:val="right"/>
    </w:pPr>
    <w:bookmarkStart w:id="0" w:name="_Hlk85117236"/>
    <w:bookmarkStart w:id="1" w:name="_Hlk85117237"/>
    <w:bookmarkStart w:id="2" w:name="_Hlk85117238"/>
    <w:bookmarkStart w:id="3" w:name="_Hlk85117239"/>
    <w:r>
      <w:rPr>
        <w:noProof/>
      </w:rPr>
      <w:drawing>
        <wp:anchor distT="0" distB="0" distL="114300" distR="114300" simplePos="0" relativeHeight="251659264" behindDoc="0" locked="0" layoutInCell="1" allowOverlap="1" wp14:anchorId="599DDCBB" wp14:editId="1829DBA9">
          <wp:simplePos x="0" y="0"/>
          <wp:positionH relativeFrom="column">
            <wp:posOffset>-628650</wp:posOffset>
          </wp:positionH>
          <wp:positionV relativeFrom="paragraph">
            <wp:posOffset>9525</wp:posOffset>
          </wp:positionV>
          <wp:extent cx="2603500" cy="591185"/>
          <wp:effectExtent l="0" t="0" r="6350" b="0"/>
          <wp:wrapThrough wrapText="bothSides">
            <wp:wrapPolygon edited="0">
              <wp:start x="0" y="0"/>
              <wp:lineTo x="0" y="20881"/>
              <wp:lineTo x="21495" y="20881"/>
              <wp:lineTo x="214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91185"/>
                  </a:xfrm>
                  <a:prstGeom prst="rect">
                    <a:avLst/>
                  </a:prstGeom>
                  <a:noFill/>
                </pic:spPr>
              </pic:pic>
            </a:graphicData>
          </a:graphic>
        </wp:anchor>
      </w:drawing>
    </w:r>
    <w:r>
      <w:t>SCMG Administration</w:t>
    </w:r>
    <w:r w:rsidRPr="00AD65EB">
      <w:t xml:space="preserve"> </w:t>
    </w:r>
  </w:p>
  <w:p w14:paraId="0602AD2E" w14:textId="77777777" w:rsidR="008553DE" w:rsidRDefault="008553DE" w:rsidP="008553DE">
    <w:pPr>
      <w:pStyle w:val="Header"/>
      <w:jc w:val="both"/>
    </w:pPr>
    <w:r>
      <w:tab/>
    </w:r>
    <w:r>
      <w:tab/>
      <w:t>10666 North Torrey Pines Road, MS129</w:t>
    </w:r>
  </w:p>
  <w:p w14:paraId="2FBA6F04" w14:textId="77777777" w:rsidR="008553DE" w:rsidRDefault="008553DE" w:rsidP="008553DE">
    <w:pPr>
      <w:pStyle w:val="Header"/>
      <w:jc w:val="right"/>
    </w:pPr>
    <w:r>
      <w:t>La Jolla, California 92037</w:t>
    </w:r>
  </w:p>
  <w:p w14:paraId="1E41B3DD" w14:textId="77777777" w:rsidR="008553DE" w:rsidRDefault="008553DE" w:rsidP="008553DE">
    <w:pPr>
      <w:pStyle w:val="Header"/>
      <w:jc w:val="right"/>
    </w:pPr>
    <w:r>
      <w:t>(858) 554-8500</w:t>
    </w:r>
    <w:bookmarkEnd w:id="0"/>
    <w:bookmarkEnd w:id="1"/>
    <w:bookmarkEnd w:id="2"/>
    <w:bookmarkEnd w:id="3"/>
  </w:p>
  <w:p w14:paraId="7447DA66" w14:textId="77777777" w:rsidR="008553DE" w:rsidRPr="008553DE" w:rsidRDefault="008553DE" w:rsidP="00855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03B3"/>
    <w:multiLevelType w:val="hybridMultilevel"/>
    <w:tmpl w:val="214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479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444F52BD"/>
    <w:multiLevelType w:val="hybridMultilevel"/>
    <w:tmpl w:val="AF3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71FE7"/>
    <w:multiLevelType w:val="hybridMultilevel"/>
    <w:tmpl w:val="A064B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DE92FA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7EE72A9A"/>
    <w:multiLevelType w:val="hybridMultilevel"/>
    <w:tmpl w:val="2578B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0043161">
    <w:abstractNumId w:val="3"/>
  </w:num>
  <w:num w:numId="2" w16cid:durableId="644240455">
    <w:abstractNumId w:val="0"/>
  </w:num>
  <w:num w:numId="3" w16cid:durableId="1576285986">
    <w:abstractNumId w:val="2"/>
  </w:num>
  <w:num w:numId="4" w16cid:durableId="1832066428">
    <w:abstractNumId w:val="1"/>
  </w:num>
  <w:num w:numId="5" w16cid:durableId="1203634554">
    <w:abstractNumId w:val="4"/>
  </w:num>
  <w:num w:numId="6" w16cid:durableId="1278560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DE"/>
    <w:rsid w:val="0055011A"/>
    <w:rsid w:val="005A0A5C"/>
    <w:rsid w:val="006176C6"/>
    <w:rsid w:val="006A16B4"/>
    <w:rsid w:val="007A56D3"/>
    <w:rsid w:val="007C2069"/>
    <w:rsid w:val="008553DE"/>
    <w:rsid w:val="009829C7"/>
    <w:rsid w:val="009A7EB9"/>
    <w:rsid w:val="00AA52EC"/>
    <w:rsid w:val="00D61C14"/>
    <w:rsid w:val="00EA1634"/>
    <w:rsid w:val="00F3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CEDE"/>
  <w15:chartTrackingRefBased/>
  <w15:docId w15:val="{D6FC4DC1-A11B-4FAC-9DC4-D0F30892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DE"/>
    <w:pPr>
      <w:ind w:left="720"/>
    </w:pPr>
  </w:style>
  <w:style w:type="paragraph" w:customStyle="1" w:styleId="Default">
    <w:name w:val="Default"/>
    <w:rsid w:val="008553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53DE"/>
    <w:rPr>
      <w:color w:val="0563C1"/>
      <w:u w:val="single"/>
    </w:rPr>
  </w:style>
  <w:style w:type="paragraph" w:styleId="Header">
    <w:name w:val="header"/>
    <w:basedOn w:val="Normal"/>
    <w:link w:val="HeaderChar"/>
    <w:uiPriority w:val="99"/>
    <w:unhideWhenUsed/>
    <w:rsid w:val="008553DE"/>
    <w:pPr>
      <w:tabs>
        <w:tab w:val="center" w:pos="4680"/>
        <w:tab w:val="right" w:pos="9360"/>
      </w:tabs>
    </w:pPr>
  </w:style>
  <w:style w:type="character" w:customStyle="1" w:styleId="HeaderChar">
    <w:name w:val="Header Char"/>
    <w:basedOn w:val="DefaultParagraphFont"/>
    <w:link w:val="Header"/>
    <w:uiPriority w:val="99"/>
    <w:rsid w:val="008553DE"/>
    <w:rPr>
      <w:rFonts w:ascii="Calibri" w:hAnsi="Calibri" w:cs="Calibri"/>
    </w:rPr>
  </w:style>
  <w:style w:type="paragraph" w:styleId="Footer">
    <w:name w:val="footer"/>
    <w:basedOn w:val="Normal"/>
    <w:link w:val="FooterChar"/>
    <w:uiPriority w:val="99"/>
    <w:unhideWhenUsed/>
    <w:rsid w:val="008553DE"/>
    <w:pPr>
      <w:tabs>
        <w:tab w:val="center" w:pos="4680"/>
        <w:tab w:val="right" w:pos="9360"/>
      </w:tabs>
    </w:pPr>
  </w:style>
  <w:style w:type="character" w:customStyle="1" w:styleId="FooterChar">
    <w:name w:val="Footer Char"/>
    <w:basedOn w:val="DefaultParagraphFont"/>
    <w:link w:val="Footer"/>
    <w:uiPriority w:val="99"/>
    <w:rsid w:val="008553DE"/>
    <w:rPr>
      <w:rFonts w:ascii="Calibri" w:hAnsi="Calibri" w:cs="Calibri"/>
    </w:rPr>
  </w:style>
  <w:style w:type="character" w:styleId="UnresolvedMention">
    <w:name w:val="Unresolved Mention"/>
    <w:basedOn w:val="DefaultParagraphFont"/>
    <w:uiPriority w:val="99"/>
    <w:semiHidden/>
    <w:unhideWhenUsed/>
    <w:rsid w:val="0085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Brusko</dc:creator>
  <cp:keywords/>
  <dc:description/>
  <cp:lastModifiedBy>Payne, Eva A (SCMG)</cp:lastModifiedBy>
  <cp:revision>9</cp:revision>
  <dcterms:created xsi:type="dcterms:W3CDTF">2024-01-05T19:52:00Z</dcterms:created>
  <dcterms:modified xsi:type="dcterms:W3CDTF">2025-07-17T22:44:00Z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2024-01-05T21:02:44Z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e53c1b99-e011-4026-bc0f-3ca25188374e</vt:lpwstr>
  </property>
  <property fmtid="{D5CDD505-2E9C-101B-9397-08002B2CF9AE}" pid="8" name="MSIP_Label_170f647f-2cdb-4dca-971d-54654863036f_ContentBits">
    <vt:lpwstr>0</vt:lpwstr>
  </property>
</Properties>
</file>